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93A9" w14:textId="77777777" w:rsidR="00A970AB" w:rsidRDefault="00765EF7" w:rsidP="00765EF7">
      <w:pPr>
        <w:pStyle w:val="Body1"/>
        <w:tabs>
          <w:tab w:val="center" w:pos="4510"/>
          <w:tab w:val="left" w:pos="7705"/>
        </w:tabs>
        <w:rPr>
          <w:rFonts w:ascii="Arial" w:hAnsi="Arial"/>
          <w:b/>
          <w:sz w:val="20"/>
        </w:rPr>
      </w:pPr>
      <w:r>
        <w:rPr>
          <w:rFonts w:ascii="Arial" w:eastAsia="Helvetica"/>
          <w:b/>
          <w:sz w:val="20"/>
        </w:rPr>
        <w:tab/>
      </w:r>
      <w:r w:rsidR="00A970AB">
        <w:rPr>
          <w:rFonts w:ascii="Arial" w:eastAsia="Helvetica"/>
          <w:b/>
          <w:sz w:val="20"/>
        </w:rPr>
        <w:t>Direct Observation of Procedural Skills (DOPS)</w:t>
      </w:r>
      <w:r>
        <w:rPr>
          <w:rFonts w:ascii="Arial" w:eastAsia="Helvetica"/>
          <w:b/>
          <w:sz w:val="20"/>
        </w:rPr>
        <w:tab/>
      </w:r>
    </w:p>
    <w:p w14:paraId="6D9A25F0" w14:textId="65DA3B7E" w:rsidR="00E46600" w:rsidRPr="000C3CCB" w:rsidRDefault="00765EF7" w:rsidP="000C3CCB">
      <w:pPr>
        <w:pStyle w:val="Body1"/>
        <w:jc w:val="center"/>
        <w:rPr>
          <w:rFonts w:ascii="Arial" w:eastAsia="Helvetica"/>
          <w:b/>
          <w:sz w:val="18"/>
          <w:szCs w:val="18"/>
        </w:rPr>
      </w:pPr>
      <w:bookmarkStart w:id="0" w:name="_GoBack"/>
      <w:r>
        <w:rPr>
          <w:rFonts w:ascii="Arial" w:eastAsia="Helvetica"/>
          <w:b/>
          <w:sz w:val="20"/>
        </w:rPr>
        <w:t>CHEST DRAIN</w:t>
      </w:r>
      <w:r w:rsidR="00A970AB">
        <w:rPr>
          <w:rFonts w:ascii="Arial" w:eastAsia="Helvetica"/>
          <w:b/>
          <w:sz w:val="20"/>
        </w:rPr>
        <w:tab/>
      </w:r>
    </w:p>
    <w:bookmarkEnd w:id="0"/>
    <w:p w14:paraId="5D49671C" w14:textId="32594A89" w:rsidR="00E46600" w:rsidRPr="000C3CCB" w:rsidRDefault="00E46600" w:rsidP="009D68C7">
      <w:pPr>
        <w:pStyle w:val="Body1"/>
        <w:jc w:val="both"/>
        <w:rPr>
          <w:rFonts w:ascii="Arial" w:eastAsia="Helvetica"/>
          <w:sz w:val="18"/>
          <w:szCs w:val="18"/>
        </w:rPr>
      </w:pPr>
      <w:r w:rsidRPr="000C3CCB">
        <w:rPr>
          <w:rFonts w:ascii="Arial" w:eastAsia="Helvetica"/>
          <w:sz w:val="18"/>
          <w:szCs w:val="18"/>
        </w:rPr>
        <w:t xml:space="preserve">All applicants to the Cardiothoracic Surgery Surgical Education and Training Program must complete the following procedure as prescribed below either during a Cardiothoracic Surgical rotation or in a Cardiothoracic Surgical Unit with an accredited Supervisor of Training, receiving satisfactory completion of the DOPS form. </w:t>
      </w:r>
    </w:p>
    <w:p w14:paraId="136A93AB" w14:textId="77777777" w:rsidR="00A970AB" w:rsidRPr="000C3CCB" w:rsidRDefault="00A970AB" w:rsidP="009D68C7">
      <w:pPr>
        <w:pStyle w:val="Body1"/>
        <w:jc w:val="both"/>
        <w:rPr>
          <w:rFonts w:ascii="Arial" w:hAnsi="Arial"/>
          <w:b/>
          <w:sz w:val="18"/>
          <w:szCs w:val="18"/>
        </w:rPr>
      </w:pPr>
      <w:r w:rsidRPr="000C3CCB">
        <w:rPr>
          <w:rFonts w:ascii="Arial" w:eastAsia="Helvetica"/>
          <w:b/>
          <w:sz w:val="18"/>
          <w:szCs w:val="18"/>
        </w:rPr>
        <w:t>Trainer/</w:t>
      </w:r>
      <w:r w:rsidR="00722EF1" w:rsidRPr="000C3CCB">
        <w:rPr>
          <w:rFonts w:ascii="Arial" w:eastAsia="Helvetica"/>
          <w:b/>
          <w:sz w:val="18"/>
          <w:szCs w:val="18"/>
        </w:rPr>
        <w:t>Applicant</w:t>
      </w:r>
      <w:r w:rsidRPr="000C3CCB">
        <w:rPr>
          <w:rFonts w:ascii="Arial" w:eastAsia="Helvetica"/>
          <w:b/>
          <w:sz w:val="18"/>
          <w:szCs w:val="18"/>
        </w:rPr>
        <w:t xml:space="preserve"> Guidance Points</w:t>
      </w:r>
    </w:p>
    <w:p w14:paraId="2B5D8C86" w14:textId="057DB040" w:rsidR="00AC7579" w:rsidRPr="00AC7579" w:rsidRDefault="00AC7579" w:rsidP="00AC7579">
      <w:pPr>
        <w:spacing w:after="200" w:line="276" w:lineRule="auto"/>
        <w:outlineLvl w:val="0"/>
        <w:rPr>
          <w:rFonts w:hAnsi="Helvetica" w:cs="Times New Roman"/>
          <w:color w:val="000000"/>
          <w:sz w:val="18"/>
          <w:szCs w:val="18"/>
          <w:lang w:val="en-US" w:eastAsia="en-AU"/>
        </w:rPr>
      </w:pPr>
      <w:r w:rsidRPr="00AC7579">
        <w:rPr>
          <w:rFonts w:hAnsi="Helvetica" w:cs="Times New Roman"/>
          <w:color w:val="000000"/>
          <w:sz w:val="18"/>
          <w:szCs w:val="18"/>
          <w:lang w:val="en-US" w:eastAsia="en-AU"/>
        </w:rPr>
        <w:t xml:space="preserve">These guidance points are to be used in conjunction with Completion Standard 6 (Performs the technical aspects in line with the guidance notes) as per the </w:t>
      </w:r>
      <w:hyperlink r:id="rId11" w:history="1">
        <w:r w:rsidRPr="00AC7579">
          <w:rPr>
            <w:rFonts w:eastAsia="ヒラギノ角ゴ Pro W3"/>
            <w:color w:val="0000FF"/>
            <w:szCs w:val="20"/>
            <w:u w:val="single"/>
            <w:lang w:val="en-US" w:eastAsia="en-AU"/>
          </w:rPr>
          <w:t>Guidelines for Supervisors/Assessors Completing DOPS</w:t>
        </w:r>
      </w:hyperlink>
      <w:r w:rsidRPr="00AC7579">
        <w:rPr>
          <w:rFonts w:hAnsi="Helvetica" w:cs="Times New Roman"/>
          <w:color w:val="000000"/>
          <w:sz w:val="18"/>
          <w:szCs w:val="18"/>
          <w:lang w:val="en-US" w:eastAsia="en-AU"/>
        </w:rPr>
        <w:t>.  A mark should not be given for each of these points - they should instead be used to inform the mark to be given for Completion Standard 6.</w:t>
      </w:r>
    </w:p>
    <w:p w14:paraId="136A93AD" w14:textId="77777777" w:rsidR="00A970AB" w:rsidRPr="000C3CCB" w:rsidRDefault="00A970AB" w:rsidP="001168BB">
      <w:pPr>
        <w:pStyle w:val="Body1"/>
        <w:spacing w:after="0" w:line="240" w:lineRule="auto"/>
        <w:rPr>
          <w:rFonts w:ascii="Arial" w:hAnsi="Arial"/>
          <w:b/>
          <w:sz w:val="18"/>
          <w:szCs w:val="18"/>
        </w:rPr>
      </w:pPr>
    </w:p>
    <w:p w14:paraId="37720AEA" w14:textId="77777777" w:rsidR="009D68C7" w:rsidRPr="000C3CCB" w:rsidRDefault="009D68C7" w:rsidP="009D68C7">
      <w:pPr>
        <w:pStyle w:val="Body1"/>
        <w:spacing w:after="120"/>
        <w:rPr>
          <w:rFonts w:ascii="Arial" w:eastAsia="Helvetica"/>
          <w:b/>
          <w:sz w:val="18"/>
          <w:szCs w:val="18"/>
        </w:rPr>
      </w:pPr>
      <w:r w:rsidRPr="000C3CCB">
        <w:rPr>
          <w:rFonts w:ascii="Arial" w:eastAsia="Helvetica"/>
          <w:b/>
          <w:sz w:val="18"/>
          <w:szCs w:val="18"/>
        </w:rPr>
        <w:t>Steps to be performed</w:t>
      </w:r>
    </w:p>
    <w:p w14:paraId="44E7B5AD" w14:textId="77777777" w:rsidR="009B6082" w:rsidRDefault="009D68C7" w:rsidP="009B6082">
      <w:pPr>
        <w:pStyle w:val="Body1"/>
        <w:numPr>
          <w:ilvl w:val="0"/>
          <w:numId w:val="1"/>
        </w:numPr>
        <w:spacing w:before="120" w:after="60" w:line="240" w:lineRule="auto"/>
        <w:ind w:left="714" w:hanging="357"/>
        <w:rPr>
          <w:rFonts w:ascii="Arial" w:hAnsi="Arial"/>
          <w:sz w:val="18"/>
          <w:szCs w:val="18"/>
        </w:rPr>
      </w:pPr>
      <w:r w:rsidRPr="009B6082">
        <w:rPr>
          <w:rFonts w:ascii="Arial" w:eastAsia="Helvetica"/>
          <w:sz w:val="18"/>
          <w:szCs w:val="18"/>
        </w:rPr>
        <w:t>SET 1 appropriate position of tube placement is established</w:t>
      </w:r>
      <w:r w:rsidRPr="009B6082">
        <w:rPr>
          <w:rFonts w:ascii="Arial" w:hAnsi="Arial"/>
          <w:sz w:val="18"/>
          <w:szCs w:val="18"/>
        </w:rPr>
        <w:t xml:space="preserve"> </w:t>
      </w:r>
    </w:p>
    <w:p w14:paraId="47BBD853" w14:textId="08317E2D" w:rsidR="009D68C7" w:rsidRPr="009B6082" w:rsidRDefault="009D68C7" w:rsidP="009B6082">
      <w:pPr>
        <w:pStyle w:val="Body1"/>
        <w:numPr>
          <w:ilvl w:val="0"/>
          <w:numId w:val="1"/>
        </w:numPr>
        <w:spacing w:before="120" w:after="60" w:line="240" w:lineRule="auto"/>
        <w:ind w:left="714" w:hanging="357"/>
        <w:rPr>
          <w:rFonts w:ascii="Arial" w:hAnsi="Arial"/>
          <w:sz w:val="18"/>
          <w:szCs w:val="18"/>
        </w:rPr>
      </w:pPr>
      <w:r w:rsidRPr="009B6082">
        <w:rPr>
          <w:rFonts w:ascii="Arial" w:eastAsia="Helvetica"/>
          <w:sz w:val="18"/>
          <w:szCs w:val="18"/>
        </w:rPr>
        <w:t>Appropriate sterile technique in preparation of the operative field</w:t>
      </w:r>
      <w:r w:rsidRPr="009B6082">
        <w:rPr>
          <w:rFonts w:ascii="Arial" w:hAnsi="Arial"/>
          <w:sz w:val="18"/>
          <w:szCs w:val="18"/>
        </w:rPr>
        <w:t xml:space="preserve"> </w:t>
      </w:r>
    </w:p>
    <w:p w14:paraId="0C66BB2D" w14:textId="3B92C81F" w:rsidR="009D68C7" w:rsidRPr="000C3CCB" w:rsidRDefault="009D68C7" w:rsidP="009B6082">
      <w:pPr>
        <w:pStyle w:val="Body1"/>
        <w:numPr>
          <w:ilvl w:val="0"/>
          <w:numId w:val="1"/>
        </w:numPr>
        <w:spacing w:before="120" w:after="60" w:line="240" w:lineRule="auto"/>
        <w:ind w:left="714" w:hanging="357"/>
        <w:rPr>
          <w:rFonts w:ascii="Arial" w:hAnsi="Arial"/>
          <w:sz w:val="18"/>
          <w:szCs w:val="18"/>
        </w:rPr>
      </w:pPr>
      <w:r w:rsidRPr="000C3CCB">
        <w:rPr>
          <w:rFonts w:ascii="Arial" w:eastAsia="Helvetica"/>
          <w:sz w:val="18"/>
          <w:szCs w:val="18"/>
        </w:rPr>
        <w:t xml:space="preserve">Appropriate use of local </w:t>
      </w:r>
      <w:proofErr w:type="spellStart"/>
      <w:r w:rsidRPr="000C3CCB">
        <w:rPr>
          <w:rFonts w:ascii="Arial" w:eastAsia="Helvetica"/>
          <w:sz w:val="18"/>
          <w:szCs w:val="18"/>
        </w:rPr>
        <w:t>anaesthesia</w:t>
      </w:r>
      <w:proofErr w:type="spellEnd"/>
      <w:r w:rsidRPr="000C3CCB">
        <w:rPr>
          <w:rFonts w:ascii="Arial" w:hAnsi="Arial"/>
          <w:sz w:val="18"/>
          <w:szCs w:val="18"/>
        </w:rPr>
        <w:t xml:space="preserve"> </w:t>
      </w:r>
    </w:p>
    <w:p w14:paraId="4E27A187" w14:textId="36DF5199" w:rsidR="009D68C7" w:rsidRPr="000C3CCB" w:rsidRDefault="009D68C7" w:rsidP="009B6082">
      <w:pPr>
        <w:pStyle w:val="Body1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/>
          <w:sz w:val="18"/>
          <w:szCs w:val="18"/>
        </w:rPr>
      </w:pPr>
      <w:r w:rsidRPr="000C3CCB">
        <w:rPr>
          <w:rFonts w:ascii="Arial" w:eastAsia="Helvetica"/>
          <w:sz w:val="18"/>
          <w:szCs w:val="18"/>
        </w:rPr>
        <w:t>Appropriate operative technique with regards to skin incision and introduction into pleural space</w:t>
      </w:r>
      <w:r w:rsidRPr="000C3CCB">
        <w:rPr>
          <w:rFonts w:ascii="Arial" w:hAnsi="Arial"/>
          <w:sz w:val="18"/>
          <w:szCs w:val="18"/>
        </w:rPr>
        <w:t xml:space="preserve"> </w:t>
      </w:r>
    </w:p>
    <w:p w14:paraId="304A2716" w14:textId="1662DFB0" w:rsidR="009D68C7" w:rsidRPr="000C3CCB" w:rsidRDefault="009D68C7" w:rsidP="009B6082">
      <w:pPr>
        <w:pStyle w:val="Body1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/>
          <w:sz w:val="18"/>
          <w:szCs w:val="18"/>
        </w:rPr>
      </w:pPr>
      <w:r w:rsidRPr="000C3CCB">
        <w:rPr>
          <w:rFonts w:ascii="Arial" w:eastAsia="Helvetica"/>
          <w:sz w:val="18"/>
          <w:szCs w:val="18"/>
        </w:rPr>
        <w:t>Appropriate checks that tube is within pleural space</w:t>
      </w:r>
    </w:p>
    <w:p w14:paraId="21ABF2FA" w14:textId="56A10B2B" w:rsidR="009D68C7" w:rsidRPr="009B6082" w:rsidRDefault="009D68C7" w:rsidP="009B6082">
      <w:pPr>
        <w:pStyle w:val="Body1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/>
          <w:sz w:val="18"/>
          <w:szCs w:val="18"/>
        </w:rPr>
      </w:pPr>
      <w:r w:rsidRPr="000C3CCB">
        <w:rPr>
          <w:rFonts w:ascii="Arial" w:eastAsia="Helvetica"/>
          <w:sz w:val="18"/>
          <w:szCs w:val="18"/>
        </w:rPr>
        <w:t>Good technique to anchor tube to skin</w:t>
      </w:r>
    </w:p>
    <w:p w14:paraId="616C9387" w14:textId="002943DE" w:rsidR="009D68C7" w:rsidRPr="009B6082" w:rsidRDefault="009D68C7" w:rsidP="009B6082">
      <w:pPr>
        <w:pStyle w:val="Body1"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/>
          <w:sz w:val="20"/>
        </w:rPr>
      </w:pPr>
      <w:r w:rsidRPr="009B6082">
        <w:rPr>
          <w:sz w:val="18"/>
          <w:szCs w:val="18"/>
        </w:rPr>
        <w:t>Appropriate dressings applied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40"/>
        <w:gridCol w:w="1543"/>
        <w:gridCol w:w="1536"/>
        <w:gridCol w:w="780"/>
        <w:gridCol w:w="2243"/>
      </w:tblGrid>
      <w:tr w:rsidR="001168BB" w:rsidRPr="00C20CFB" w14:paraId="136A93B1" w14:textId="77777777" w:rsidTr="000B5C2F">
        <w:trPr>
          <w:trHeight w:val="365"/>
        </w:trPr>
        <w:tc>
          <w:tcPr>
            <w:tcW w:w="2970" w:type="dxa"/>
            <w:gridSpan w:val="2"/>
            <w:vAlign w:val="center"/>
          </w:tcPr>
          <w:p w14:paraId="136A93AE" w14:textId="2D64D1AB" w:rsidR="001168BB" w:rsidRPr="009D68C7" w:rsidRDefault="00E46600" w:rsidP="009D68C7">
            <w:pPr>
              <w:rPr>
                <w:b/>
              </w:rPr>
            </w:pPr>
            <w:r w:rsidRPr="009D68C7">
              <w:rPr>
                <w:b/>
              </w:rPr>
              <w:t>Applicant</w:t>
            </w:r>
            <w:r w:rsidR="001168BB" w:rsidRPr="009D68C7">
              <w:rPr>
                <w:b/>
              </w:rPr>
              <w:t>:</w:t>
            </w:r>
          </w:p>
        </w:tc>
        <w:tc>
          <w:tcPr>
            <w:tcW w:w="3079" w:type="dxa"/>
            <w:gridSpan w:val="2"/>
            <w:vAlign w:val="center"/>
          </w:tcPr>
          <w:p w14:paraId="136A93AF" w14:textId="77777777" w:rsidR="001168BB" w:rsidRPr="009D68C7" w:rsidRDefault="001168BB" w:rsidP="009D68C7">
            <w:pPr>
              <w:rPr>
                <w:b/>
              </w:rPr>
            </w:pPr>
            <w:r w:rsidRPr="009D68C7">
              <w:rPr>
                <w:b/>
              </w:rPr>
              <w:t>Assessor:</w:t>
            </w:r>
          </w:p>
        </w:tc>
        <w:tc>
          <w:tcPr>
            <w:tcW w:w="3023" w:type="dxa"/>
            <w:gridSpan w:val="2"/>
            <w:vAlign w:val="center"/>
          </w:tcPr>
          <w:p w14:paraId="136A93B0" w14:textId="77777777" w:rsidR="001168BB" w:rsidRPr="009D68C7" w:rsidRDefault="001168BB" w:rsidP="009D68C7">
            <w:pPr>
              <w:rPr>
                <w:b/>
              </w:rPr>
            </w:pPr>
            <w:r w:rsidRPr="009D68C7">
              <w:rPr>
                <w:b/>
              </w:rPr>
              <w:t>Date:</w:t>
            </w:r>
          </w:p>
        </w:tc>
      </w:tr>
      <w:tr w:rsidR="001168BB" w:rsidRPr="00C20CFB" w14:paraId="136A93B5" w14:textId="77777777" w:rsidTr="000B5C2F">
        <w:trPr>
          <w:trHeight w:val="412"/>
        </w:trPr>
        <w:tc>
          <w:tcPr>
            <w:tcW w:w="2970" w:type="dxa"/>
            <w:gridSpan w:val="2"/>
            <w:vAlign w:val="center"/>
          </w:tcPr>
          <w:p w14:paraId="136A93B2" w14:textId="77777777" w:rsidR="001168BB" w:rsidRPr="009D68C7" w:rsidRDefault="001168BB" w:rsidP="009D68C7">
            <w:pPr>
              <w:rPr>
                <w:b/>
              </w:rPr>
            </w:pPr>
            <w:r w:rsidRPr="009D68C7">
              <w:rPr>
                <w:b/>
              </w:rPr>
              <w:t>Start Time:</w:t>
            </w:r>
          </w:p>
        </w:tc>
        <w:tc>
          <w:tcPr>
            <w:tcW w:w="3079" w:type="dxa"/>
            <w:gridSpan w:val="2"/>
            <w:vAlign w:val="center"/>
          </w:tcPr>
          <w:p w14:paraId="136A93B3" w14:textId="77777777" w:rsidR="001168BB" w:rsidRPr="009D68C7" w:rsidRDefault="001168BB" w:rsidP="009D68C7">
            <w:pPr>
              <w:rPr>
                <w:b/>
              </w:rPr>
            </w:pPr>
            <w:r w:rsidRPr="009D68C7">
              <w:rPr>
                <w:b/>
              </w:rPr>
              <w:t>End Time:</w:t>
            </w:r>
          </w:p>
        </w:tc>
        <w:tc>
          <w:tcPr>
            <w:tcW w:w="3023" w:type="dxa"/>
            <w:gridSpan w:val="2"/>
            <w:vAlign w:val="center"/>
          </w:tcPr>
          <w:p w14:paraId="136A93B4" w14:textId="77777777" w:rsidR="001168BB" w:rsidRPr="009D68C7" w:rsidRDefault="001168BB" w:rsidP="009D68C7">
            <w:pPr>
              <w:rPr>
                <w:b/>
              </w:rPr>
            </w:pPr>
            <w:r w:rsidRPr="009D68C7">
              <w:rPr>
                <w:b/>
              </w:rPr>
              <w:t>Duration:</w:t>
            </w:r>
          </w:p>
        </w:tc>
      </w:tr>
      <w:tr w:rsidR="009D68C7" w:rsidRPr="0058217C" w14:paraId="79F0E60B" w14:textId="77777777" w:rsidTr="000C3CCB">
        <w:trPr>
          <w:trHeight w:val="141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5C3" w14:textId="20D80304" w:rsidR="009D68C7" w:rsidRPr="009B6082" w:rsidRDefault="009D68C7" w:rsidP="009B6082">
            <w:r w:rsidRPr="001A4F4D">
              <w:rPr>
                <w:b/>
              </w:rPr>
              <w:t>Comments by Assessor (including strengths and areas for development)</w:t>
            </w:r>
            <w:r w:rsidR="009B6082" w:rsidRPr="009B6082">
              <w:t xml:space="preserve"> </w:t>
            </w:r>
          </w:p>
        </w:tc>
      </w:tr>
      <w:tr w:rsidR="009D68C7" w:rsidRPr="0058217C" w14:paraId="40F2D9CF" w14:textId="77777777" w:rsidTr="000B5C2F">
        <w:trPr>
          <w:trHeight w:val="373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8D0" w14:textId="46D272A8" w:rsidR="009D68C7" w:rsidRPr="001457AC" w:rsidRDefault="009D68C7" w:rsidP="005D6DE2">
            <w:pPr>
              <w:rPr>
                <w:i/>
              </w:rPr>
            </w:pPr>
            <w:r w:rsidRPr="001457AC">
              <w:rPr>
                <w:i/>
              </w:rPr>
              <w:t xml:space="preserve">As the supervising Consultant Cardiothoracic </w:t>
            </w:r>
            <w:proofErr w:type="gramStart"/>
            <w:r w:rsidRPr="001457AC">
              <w:rPr>
                <w:i/>
              </w:rPr>
              <w:t>Surgeon</w:t>
            </w:r>
            <w:proofErr w:type="gramEnd"/>
            <w:r w:rsidRPr="001457AC">
              <w:rPr>
                <w:i/>
              </w:rPr>
              <w:t xml:space="preserve"> I certify that the assessment provided is true and correct based on my personal observations.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DEE" w14:textId="77777777" w:rsidR="009D68C7" w:rsidRPr="002023CF" w:rsidRDefault="009D68C7" w:rsidP="00D16DBE">
            <w:pPr>
              <w:rPr>
                <w:b/>
              </w:rPr>
            </w:pPr>
            <w:r w:rsidRPr="002023CF">
              <w:rPr>
                <w:b/>
              </w:rPr>
              <w:t>Assessor Signature:</w:t>
            </w:r>
          </w:p>
          <w:p w14:paraId="11AE3069" w14:textId="77777777" w:rsidR="009D68C7" w:rsidRDefault="009D68C7" w:rsidP="00D16DBE"/>
          <w:p w14:paraId="6283E3AA" w14:textId="77777777" w:rsidR="009D68C7" w:rsidRDefault="009D68C7" w:rsidP="00D16DBE"/>
          <w:p w14:paraId="78C1E172" w14:textId="77777777" w:rsidR="009D68C7" w:rsidRPr="0058217C" w:rsidRDefault="009D68C7" w:rsidP="00D16DBE"/>
        </w:tc>
      </w:tr>
      <w:tr w:rsidR="009D68C7" w:rsidRPr="001457AC" w14:paraId="4332E7AA" w14:textId="77777777" w:rsidTr="000B5C2F">
        <w:trPr>
          <w:trHeight w:val="398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BCBB" w14:textId="77777777" w:rsidR="009D68C7" w:rsidRPr="001457AC" w:rsidRDefault="009D68C7" w:rsidP="00D16DBE">
            <w:pPr>
              <w:rPr>
                <w:b/>
              </w:rPr>
            </w:pPr>
            <w:r w:rsidRPr="001457AC">
              <w:rPr>
                <w:b/>
              </w:rPr>
              <w:t>Comments by Applicant:</w:t>
            </w:r>
          </w:p>
          <w:p w14:paraId="14D28412" w14:textId="77777777" w:rsidR="009B6082" w:rsidRDefault="009B6082" w:rsidP="00D16DBE">
            <w:pPr>
              <w:rPr>
                <w:b/>
              </w:rPr>
            </w:pPr>
          </w:p>
          <w:p w14:paraId="6DC22D08" w14:textId="77777777" w:rsidR="009B6082" w:rsidRDefault="009B6082" w:rsidP="00D16DBE">
            <w:pPr>
              <w:rPr>
                <w:b/>
              </w:rPr>
            </w:pPr>
          </w:p>
          <w:p w14:paraId="6B215E49" w14:textId="77777777" w:rsidR="009B6082" w:rsidRPr="001457AC" w:rsidRDefault="009B6082" w:rsidP="00D16DBE">
            <w:pPr>
              <w:rPr>
                <w:b/>
              </w:rPr>
            </w:pPr>
          </w:p>
          <w:p w14:paraId="7A95460A" w14:textId="77777777" w:rsidR="009D68C7" w:rsidRPr="001457AC" w:rsidRDefault="009D68C7" w:rsidP="00D16DBE">
            <w:pPr>
              <w:rPr>
                <w:b/>
              </w:rPr>
            </w:pPr>
          </w:p>
          <w:p w14:paraId="4BACE751" w14:textId="77777777" w:rsidR="009D68C7" w:rsidRPr="001457AC" w:rsidRDefault="009D68C7" w:rsidP="00D16DBE">
            <w:pPr>
              <w:rPr>
                <w:b/>
              </w:rPr>
            </w:pPr>
          </w:p>
        </w:tc>
      </w:tr>
      <w:tr w:rsidR="000B5C2F" w:rsidRPr="000B5C2F" w14:paraId="5CEE75A6" w14:textId="77777777" w:rsidTr="000C3CCB">
        <w:trPr>
          <w:trHeight w:val="532"/>
        </w:trPr>
        <w:tc>
          <w:tcPr>
            <w:tcW w:w="9072" w:type="dxa"/>
            <w:gridSpan w:val="6"/>
            <w:shd w:val="clear" w:color="auto" w:fill="1F497D"/>
            <w:vAlign w:val="center"/>
          </w:tcPr>
          <w:p w14:paraId="1E9F362F" w14:textId="77777777" w:rsidR="000B5C2F" w:rsidRPr="000B5C2F" w:rsidRDefault="000B5C2F" w:rsidP="000B5C2F">
            <w:pPr>
              <w:rPr>
                <w:rFonts w:eastAsia="Calibri"/>
                <w:b/>
                <w:color w:val="FFFFFF"/>
                <w:szCs w:val="20"/>
              </w:rPr>
            </w:pPr>
            <w:r w:rsidRPr="000B5C2F">
              <w:rPr>
                <w:rFonts w:eastAsia="Calibri"/>
                <w:b/>
                <w:color w:val="FFFFFF"/>
                <w:szCs w:val="20"/>
              </w:rPr>
              <w:t>Global Summary</w:t>
            </w:r>
          </w:p>
        </w:tc>
      </w:tr>
      <w:tr w:rsidR="000B5C2F" w:rsidRPr="000B5C2F" w14:paraId="14372649" w14:textId="77777777" w:rsidTr="000C3CCB">
        <w:tc>
          <w:tcPr>
            <w:tcW w:w="6829" w:type="dxa"/>
            <w:gridSpan w:val="5"/>
            <w:vAlign w:val="center"/>
          </w:tcPr>
          <w:p w14:paraId="43245392" w14:textId="77777777" w:rsidR="000B5C2F" w:rsidRPr="000B5C2F" w:rsidRDefault="000B5C2F" w:rsidP="000B5C2F">
            <w:pPr>
              <w:rPr>
                <w:rFonts w:eastAsia="Calibri"/>
                <w:b/>
                <w:szCs w:val="20"/>
              </w:rPr>
            </w:pPr>
            <w:r w:rsidRPr="000B5C2F">
              <w:rPr>
                <w:rFonts w:eastAsia="Calibri"/>
                <w:b/>
                <w:szCs w:val="20"/>
              </w:rPr>
              <w:t>Level at which completed elements of the PBA were performed on this occasion</w:t>
            </w:r>
          </w:p>
        </w:tc>
        <w:tc>
          <w:tcPr>
            <w:tcW w:w="2243" w:type="dxa"/>
            <w:vAlign w:val="center"/>
          </w:tcPr>
          <w:p w14:paraId="63A6E1F3" w14:textId="77777777" w:rsidR="000B5C2F" w:rsidRPr="000B5C2F" w:rsidRDefault="000B5C2F" w:rsidP="000B5C2F">
            <w:pPr>
              <w:rPr>
                <w:rFonts w:eastAsia="Calibri"/>
                <w:b/>
                <w:szCs w:val="20"/>
              </w:rPr>
            </w:pPr>
            <w:r w:rsidRPr="000B5C2F">
              <w:rPr>
                <w:rFonts w:eastAsia="Calibri"/>
                <w:b/>
                <w:szCs w:val="20"/>
              </w:rPr>
              <w:t>Tick as appropriate</w:t>
            </w:r>
          </w:p>
        </w:tc>
      </w:tr>
      <w:tr w:rsidR="000B5C2F" w:rsidRPr="000B5C2F" w14:paraId="1D109137" w14:textId="77777777" w:rsidTr="000C3CCB">
        <w:tc>
          <w:tcPr>
            <w:tcW w:w="730" w:type="dxa"/>
            <w:vAlign w:val="center"/>
          </w:tcPr>
          <w:p w14:paraId="22C46D6D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Level 0</w:t>
            </w:r>
          </w:p>
        </w:tc>
        <w:tc>
          <w:tcPr>
            <w:tcW w:w="6099" w:type="dxa"/>
            <w:gridSpan w:val="4"/>
            <w:vAlign w:val="center"/>
          </w:tcPr>
          <w:p w14:paraId="64A6BD32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Insufficient evidence observed to support a summary judgement</w:t>
            </w:r>
          </w:p>
        </w:tc>
        <w:tc>
          <w:tcPr>
            <w:tcW w:w="2243" w:type="dxa"/>
            <w:vAlign w:val="center"/>
          </w:tcPr>
          <w:p w14:paraId="6BB515C2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B5C2F" w:rsidRPr="000B5C2F" w14:paraId="4A4B5438" w14:textId="77777777" w:rsidTr="000C3CCB">
        <w:tc>
          <w:tcPr>
            <w:tcW w:w="730" w:type="dxa"/>
            <w:vAlign w:val="center"/>
          </w:tcPr>
          <w:p w14:paraId="1F9FA773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Level 1</w:t>
            </w:r>
          </w:p>
        </w:tc>
        <w:tc>
          <w:tcPr>
            <w:tcW w:w="6099" w:type="dxa"/>
            <w:gridSpan w:val="4"/>
            <w:vAlign w:val="center"/>
          </w:tcPr>
          <w:p w14:paraId="4AE7B0A8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Unable to perform the procedure or part observed, under supervision</w:t>
            </w:r>
          </w:p>
        </w:tc>
        <w:tc>
          <w:tcPr>
            <w:tcW w:w="2243" w:type="dxa"/>
            <w:vAlign w:val="center"/>
          </w:tcPr>
          <w:p w14:paraId="3570FA9E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B5C2F" w:rsidRPr="000B5C2F" w14:paraId="5AC756C6" w14:textId="77777777" w:rsidTr="000C3CCB">
        <w:tc>
          <w:tcPr>
            <w:tcW w:w="730" w:type="dxa"/>
            <w:vAlign w:val="center"/>
          </w:tcPr>
          <w:p w14:paraId="46EAB37F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Level 2</w:t>
            </w:r>
          </w:p>
        </w:tc>
        <w:tc>
          <w:tcPr>
            <w:tcW w:w="6099" w:type="dxa"/>
            <w:gridSpan w:val="4"/>
            <w:vAlign w:val="center"/>
          </w:tcPr>
          <w:p w14:paraId="34F4F018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Able to perform the procedure, or part observed, under supervision</w:t>
            </w:r>
          </w:p>
        </w:tc>
        <w:tc>
          <w:tcPr>
            <w:tcW w:w="2243" w:type="dxa"/>
            <w:vAlign w:val="center"/>
          </w:tcPr>
          <w:p w14:paraId="33ABA435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B5C2F" w:rsidRPr="000B5C2F" w14:paraId="439E3755" w14:textId="77777777" w:rsidTr="000C3CCB">
        <w:tc>
          <w:tcPr>
            <w:tcW w:w="730" w:type="dxa"/>
            <w:vAlign w:val="center"/>
          </w:tcPr>
          <w:p w14:paraId="2C58DBBF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Level 3</w:t>
            </w:r>
          </w:p>
        </w:tc>
        <w:tc>
          <w:tcPr>
            <w:tcW w:w="6099" w:type="dxa"/>
            <w:gridSpan w:val="4"/>
            <w:vAlign w:val="center"/>
          </w:tcPr>
          <w:p w14:paraId="67F304DA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Able to perform the procedure with minimum supervision (needed occasional help)</w:t>
            </w:r>
          </w:p>
        </w:tc>
        <w:tc>
          <w:tcPr>
            <w:tcW w:w="2243" w:type="dxa"/>
            <w:vAlign w:val="center"/>
          </w:tcPr>
          <w:p w14:paraId="710E108F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0B5C2F" w:rsidRPr="000B5C2F" w14:paraId="24BA2EF6" w14:textId="77777777" w:rsidTr="000C3CCB">
        <w:tc>
          <w:tcPr>
            <w:tcW w:w="730" w:type="dxa"/>
            <w:vAlign w:val="center"/>
          </w:tcPr>
          <w:p w14:paraId="27BD9B9C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Level 4</w:t>
            </w:r>
          </w:p>
        </w:tc>
        <w:tc>
          <w:tcPr>
            <w:tcW w:w="6099" w:type="dxa"/>
            <w:gridSpan w:val="4"/>
            <w:vAlign w:val="center"/>
          </w:tcPr>
          <w:p w14:paraId="30078072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  <w:r w:rsidRPr="000B5C2F">
              <w:rPr>
                <w:rFonts w:eastAsia="Calibri"/>
                <w:sz w:val="18"/>
                <w:szCs w:val="18"/>
              </w:rPr>
              <w:t>Competent to perform the procedure unsupervised (could deal with complications that arose)</w:t>
            </w:r>
          </w:p>
        </w:tc>
        <w:tc>
          <w:tcPr>
            <w:tcW w:w="2243" w:type="dxa"/>
            <w:vAlign w:val="center"/>
          </w:tcPr>
          <w:p w14:paraId="2AD767E9" w14:textId="77777777" w:rsidR="000B5C2F" w:rsidRPr="000B5C2F" w:rsidRDefault="000B5C2F" w:rsidP="000B5C2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5A85AA0" w14:textId="77777777" w:rsidR="000B5C2F" w:rsidRPr="000B5C2F" w:rsidRDefault="000B5C2F" w:rsidP="000B5C2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793F18AA" w14:textId="77777777" w:rsidR="004C4B8B" w:rsidRDefault="004C4B8B">
      <w:pPr>
        <w:pStyle w:val="Body1"/>
        <w:rPr>
          <w:rFonts w:ascii="Arial" w:eastAsia="Helvetica" w:hAnsi="Arial" w:cs="Arial"/>
          <w:b/>
          <w:color w:val="auto"/>
          <w:sz w:val="20"/>
          <w:szCs w:val="24"/>
          <w:lang w:val="en-AU" w:eastAsia="en-US"/>
        </w:rPr>
      </w:pPr>
    </w:p>
    <w:p w14:paraId="04A22F45" w14:textId="77777777" w:rsidR="004C4B8B" w:rsidRDefault="004C4B8B">
      <w:pPr>
        <w:pStyle w:val="Body1"/>
        <w:rPr>
          <w:rFonts w:ascii="Arial" w:eastAsia="Helvetica"/>
          <w:b/>
          <w:sz w:val="20"/>
        </w:rPr>
      </w:pPr>
    </w:p>
    <w:p w14:paraId="3EFBFA52" w14:textId="2739A98A" w:rsidR="009D68C7" w:rsidRDefault="009D68C7" w:rsidP="009D68C7">
      <w:pPr>
        <w:rPr>
          <w:rFonts w:eastAsia="Times New Roman"/>
          <w:b/>
          <w:szCs w:val="20"/>
          <w:lang w:val="en-US"/>
        </w:rPr>
      </w:pPr>
      <w:r w:rsidRPr="009D68C7">
        <w:rPr>
          <w:rFonts w:eastAsia="Times New Roman"/>
          <w:b/>
          <w:szCs w:val="20"/>
          <w:lang w:val="en-US"/>
        </w:rPr>
        <w:t>RATING:</w:t>
      </w:r>
    </w:p>
    <w:p w14:paraId="2DD80879" w14:textId="77777777" w:rsidR="00C87059" w:rsidRDefault="00C87059" w:rsidP="009D68C7">
      <w:pPr>
        <w:rPr>
          <w:rFonts w:eastAsia="Times New Roman"/>
          <w:b/>
          <w:szCs w:val="20"/>
          <w:lang w:val="en-US"/>
        </w:rPr>
      </w:pPr>
    </w:p>
    <w:p w14:paraId="03F29240" w14:textId="77777777" w:rsidR="00C87059" w:rsidRPr="00C87059" w:rsidRDefault="00C87059" w:rsidP="00C87059">
      <w:pPr>
        <w:ind w:right="-761"/>
        <w:rPr>
          <w:rFonts w:eastAsia="Times New Roman"/>
          <w:b/>
          <w:szCs w:val="20"/>
          <w:lang w:val="en-US"/>
        </w:rPr>
      </w:pPr>
      <w:r w:rsidRPr="00C87059">
        <w:rPr>
          <w:rFonts w:eastAsia="Times New Roman"/>
          <w:b/>
          <w:szCs w:val="20"/>
          <w:lang w:val="en-US"/>
        </w:rPr>
        <w:t xml:space="preserve">U= </w:t>
      </w:r>
      <w:r w:rsidRPr="00C87059">
        <w:rPr>
          <w:rFonts w:eastAsia="Times New Roman"/>
          <w:szCs w:val="20"/>
          <w:lang w:val="en-US"/>
        </w:rPr>
        <w:t>Unsatisfactory</w:t>
      </w:r>
      <w:r w:rsidRPr="00C87059">
        <w:rPr>
          <w:rFonts w:eastAsia="Times New Roman"/>
          <w:b/>
          <w:szCs w:val="20"/>
          <w:lang w:val="en-US"/>
        </w:rPr>
        <w:t xml:space="preserve">   </w:t>
      </w:r>
      <w:r w:rsidRPr="00C87059">
        <w:rPr>
          <w:rFonts w:eastAsia="Times New Roman" w:cs="Times New Roman"/>
          <w:b/>
          <w:szCs w:val="20"/>
          <w:lang w:val="en-US"/>
        </w:rPr>
        <w:t>N =</w:t>
      </w:r>
      <w:r w:rsidRPr="00C87059">
        <w:rPr>
          <w:rFonts w:eastAsia="Times New Roman" w:cs="Times New Roman"/>
          <w:szCs w:val="20"/>
          <w:lang w:val="en-US"/>
        </w:rPr>
        <w:t xml:space="preserve"> </w:t>
      </w:r>
      <w:r w:rsidRPr="00C87059">
        <w:rPr>
          <w:rFonts w:eastAsia="Times New Roman"/>
          <w:szCs w:val="20"/>
          <w:lang w:val="en-US"/>
        </w:rPr>
        <w:t xml:space="preserve">Not observed or applicable </w:t>
      </w:r>
      <w:r w:rsidRPr="00C87059">
        <w:rPr>
          <w:rFonts w:eastAsia="Times New Roman" w:cs="Times New Roman"/>
          <w:b/>
          <w:szCs w:val="20"/>
          <w:lang w:val="en-US"/>
        </w:rPr>
        <w:t xml:space="preserve">  D =</w:t>
      </w:r>
      <w:r w:rsidRPr="00C87059">
        <w:rPr>
          <w:rFonts w:eastAsia="Times New Roman"/>
          <w:szCs w:val="20"/>
          <w:lang w:val="en-US"/>
        </w:rPr>
        <w:t xml:space="preserve">Development required </w:t>
      </w:r>
      <w:r w:rsidRPr="00C87059">
        <w:rPr>
          <w:rFonts w:eastAsia="Times New Roman"/>
          <w:b/>
          <w:szCs w:val="20"/>
          <w:lang w:val="en-US"/>
        </w:rPr>
        <w:t xml:space="preserve">  S =</w:t>
      </w:r>
      <w:r w:rsidRPr="00C87059">
        <w:rPr>
          <w:rFonts w:eastAsia="Times New Roman"/>
          <w:szCs w:val="20"/>
          <w:lang w:val="en-US"/>
        </w:rPr>
        <w:t xml:space="preserve"> Satisfactory standard</w:t>
      </w:r>
    </w:p>
    <w:tbl>
      <w:tblPr>
        <w:tblW w:w="9350" w:type="dxa"/>
        <w:tblInd w:w="-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"/>
        <w:gridCol w:w="709"/>
        <w:gridCol w:w="2372"/>
        <w:gridCol w:w="2876"/>
        <w:gridCol w:w="763"/>
        <w:gridCol w:w="853"/>
        <w:gridCol w:w="1555"/>
        <w:gridCol w:w="119"/>
      </w:tblGrid>
      <w:tr w:rsidR="009D68C7" w:rsidRPr="009D68C7" w14:paraId="5EE9BEB1" w14:textId="77777777" w:rsidTr="00943F27">
        <w:trPr>
          <w:gridBefore w:val="1"/>
          <w:wBefore w:w="103" w:type="dxa"/>
          <w:cantSplit/>
          <w:trHeight w:val="350"/>
        </w:trPr>
        <w:tc>
          <w:tcPr>
            <w:tcW w:w="3081" w:type="dxa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3BEE96A" w14:textId="77C5E298" w:rsidR="009D68C7" w:rsidRPr="009D68C7" w:rsidRDefault="009D68C7" w:rsidP="009D68C7">
            <w:pPr>
              <w:rPr>
                <w:rFonts w:hAnsi="Helvetica" w:cs="Times New Roman"/>
                <w:b/>
                <w:caps/>
                <w:color w:val="595959"/>
                <w:lang w:val="en-US"/>
              </w:rPr>
            </w:pPr>
          </w:p>
        </w:tc>
        <w:tc>
          <w:tcPr>
            <w:tcW w:w="287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0D683E" w14:textId="5DE6BBF7" w:rsidR="009D68C7" w:rsidRPr="009D68C7" w:rsidRDefault="009D68C7" w:rsidP="009D68C7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29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64D91B" w14:textId="0BE150D5" w:rsidR="009D68C7" w:rsidRPr="009D68C7" w:rsidRDefault="009D68C7" w:rsidP="009D4E94">
            <w:pPr>
              <w:ind w:left="113"/>
              <w:rPr>
                <w:rFonts w:eastAsia="Times New Roman"/>
                <w:szCs w:val="20"/>
                <w:lang w:val="en-US"/>
              </w:rPr>
            </w:pPr>
          </w:p>
        </w:tc>
      </w:tr>
      <w:tr w:rsidR="00992B5C" w14:paraId="136A93D9" w14:textId="77777777" w:rsidTr="00943F27">
        <w:trPr>
          <w:gridAfter w:val="1"/>
          <w:wAfter w:w="119" w:type="dxa"/>
          <w:cantSplit/>
          <w:trHeight w:val="395"/>
        </w:trPr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D6" w14:textId="77777777" w:rsidR="00992B5C" w:rsidRPr="005875C3" w:rsidRDefault="00992B5C" w:rsidP="009D4E94">
            <w:pPr>
              <w:ind w:left="113"/>
            </w:pPr>
            <w:r w:rsidRPr="0016465C">
              <w:rPr>
                <w:rFonts w:hAnsi="Helvetica" w:cs="Times New Roman"/>
                <w:b/>
                <w:caps/>
                <w:color w:val="595959"/>
                <w:lang w:val="en-US"/>
              </w:rPr>
              <w:t>Competencies and Definitions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14:paraId="136A93D7" w14:textId="77777777" w:rsidR="00992B5C" w:rsidRDefault="00992B5C" w:rsidP="009D4E9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08" w:type="dxa"/>
              <w:bottom w:w="80" w:type="dxa"/>
              <w:right w:w="108" w:type="dxa"/>
            </w:tcMar>
            <w:vAlign w:val="center"/>
          </w:tcPr>
          <w:p w14:paraId="136A93D8" w14:textId="77777777" w:rsidR="00992B5C" w:rsidRDefault="00992B5C" w:rsidP="009D4E94"/>
        </w:tc>
      </w:tr>
      <w:tr w:rsidR="00A970AB" w14:paraId="136A93DF" w14:textId="77777777" w:rsidTr="00071C18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DA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I.</w:t>
            </w: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DB" w14:textId="5551979F" w:rsidR="00A970AB" w:rsidRDefault="000A0032" w:rsidP="006C46AC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Pre-operative planning and Preparation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DC" w14:textId="77777777" w:rsidR="00A970AB" w:rsidRPr="009D4E94" w:rsidRDefault="00A970AB" w:rsidP="009D4E94">
            <w:pPr>
              <w:pStyle w:val="Body1"/>
              <w:spacing w:after="0" w:line="240" w:lineRule="auto"/>
              <w:ind w:left="113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136A93DD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DE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970AB" w14:paraId="136A93E4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E0" w14:textId="3632A4A0" w:rsidR="00A970AB" w:rsidRDefault="00A970AB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E1" w14:textId="5E874295" w:rsidR="00A970AB" w:rsidRDefault="00A970AB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Demonstrates sound know</w:t>
            </w:r>
            <w:r w:rsidR="004A7249">
              <w:rPr>
                <w:rFonts w:ascii="Arial" w:eastAsia="Helvetica"/>
                <w:sz w:val="18"/>
              </w:rPr>
              <w:t>ledge of the indications for chest drain insertion. Has reviewed the appropriate imaging and has chosen the optimal site for drain insertion.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E2" w14:textId="77777777" w:rsidR="00A970AB" w:rsidRDefault="00A970AB" w:rsidP="009D4E9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E3" w14:textId="77777777" w:rsidR="00A970AB" w:rsidRDefault="00A970AB" w:rsidP="009D4E94"/>
        </w:tc>
      </w:tr>
      <w:tr w:rsidR="001A773A" w14:paraId="7888D225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9BBB" w14:textId="77777777" w:rsidR="001A773A" w:rsidRDefault="001A773A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15E6" w14:textId="6126F83B" w:rsidR="001A773A" w:rsidRDefault="001A773A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Able to discuss pros and cons of drain types and selects the most appropriate type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DE8A" w14:textId="77777777" w:rsidR="001A773A" w:rsidRDefault="001A773A" w:rsidP="009D4E9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20A4" w14:textId="77777777" w:rsidR="001A773A" w:rsidRDefault="001A773A" w:rsidP="009D4E94"/>
        </w:tc>
      </w:tr>
      <w:tr w:rsidR="00A970AB" w14:paraId="136A93FE" w14:textId="77777777" w:rsidTr="00071C18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F9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II.</w:t>
            </w: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FA" w14:textId="064B7074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FB" w14:textId="77777777" w:rsidR="00A970AB" w:rsidRPr="009D4E94" w:rsidRDefault="00A970AB" w:rsidP="009D4E94">
            <w:pPr>
              <w:pStyle w:val="Body1"/>
              <w:spacing w:after="0" w:line="240" w:lineRule="auto"/>
              <w:ind w:left="113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136A93FC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3FD" w14:textId="77777777" w:rsidR="00A970AB" w:rsidRDefault="00A970AB" w:rsidP="009D4E94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970AB" w14:paraId="136A9403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3FF" w14:textId="1725C0AD" w:rsidR="00A970AB" w:rsidRDefault="00A970AB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00" w14:textId="3D939867" w:rsidR="00A970AB" w:rsidRDefault="00A970AB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</w:t>
            </w:r>
            <w:r w:rsidR="002957F0">
              <w:rPr>
                <w:rFonts w:ascii="Arial" w:eastAsia="Helvetica"/>
                <w:sz w:val="18"/>
              </w:rPr>
              <w:t xml:space="preserve"> </w:t>
            </w:r>
            <w:r w:rsidR="000A0032">
              <w:rPr>
                <w:rFonts w:ascii="Arial" w:eastAsia="Helvetica"/>
                <w:sz w:val="18"/>
              </w:rPr>
              <w:t>knowledge of optimum skin incision/portal/access. Achieves good exposure. Closes and dresses wound appropriately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01" w14:textId="77777777" w:rsidR="00A970AB" w:rsidRPr="001168BB" w:rsidRDefault="00A970AB" w:rsidP="009D4E94">
            <w:pPr>
              <w:rPr>
                <w:lang w:eastAsia="en-A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02" w14:textId="77777777" w:rsidR="00A970AB" w:rsidRPr="001168BB" w:rsidRDefault="00A970AB" w:rsidP="009D4E94">
            <w:pPr>
              <w:rPr>
                <w:lang w:eastAsia="en-AU"/>
              </w:rPr>
            </w:pPr>
          </w:p>
        </w:tc>
      </w:tr>
      <w:tr w:rsidR="00A970AB" w14:paraId="136A944B" w14:textId="77777777" w:rsidTr="00071C18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446" w14:textId="3BDADA4E" w:rsidR="00A970AB" w:rsidRDefault="000A0032" w:rsidP="00943F27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III</w:t>
            </w:r>
            <w:r w:rsidR="00A970AB">
              <w:rPr>
                <w:rFonts w:ascii="Arial" w:eastAsia="Helvetica"/>
                <w:b/>
                <w:color w:val="FFFFFF"/>
                <w:sz w:val="20"/>
              </w:rPr>
              <w:t>.</w:t>
            </w: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447" w14:textId="55F5B056" w:rsidR="00A970AB" w:rsidRDefault="000A0032" w:rsidP="00943F27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Intra Operative Technique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448" w14:textId="77777777" w:rsidR="00A970AB" w:rsidRPr="00943F27" w:rsidRDefault="00A970AB" w:rsidP="00943F27">
            <w:pPr>
              <w:pStyle w:val="Body1"/>
              <w:spacing w:after="0" w:line="240" w:lineRule="auto"/>
              <w:ind w:left="113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Rating</w:t>
            </w:r>
          </w:p>
          <w:p w14:paraId="136A9449" w14:textId="77777777" w:rsidR="00A970AB" w:rsidRDefault="00A970AB" w:rsidP="00943F27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N/D/S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36A944A" w14:textId="77777777" w:rsidR="00A970AB" w:rsidRDefault="00A970AB" w:rsidP="00943F27">
            <w:pPr>
              <w:pStyle w:val="Body1"/>
              <w:spacing w:after="0" w:line="240" w:lineRule="auto"/>
              <w:ind w:left="113"/>
              <w:outlineLvl w:val="9"/>
              <w:rPr>
                <w:rFonts w:ascii="Arial" w:eastAsia="Helvetica"/>
                <w:b/>
                <w:color w:val="FFFFFF"/>
                <w:sz w:val="20"/>
              </w:rPr>
            </w:pPr>
            <w:r>
              <w:rPr>
                <w:rFonts w:ascii="Arial" w:eastAsia="Helvetica"/>
                <w:b/>
                <w:color w:val="FFFFFF"/>
                <w:sz w:val="20"/>
              </w:rPr>
              <w:t>Comments</w:t>
            </w:r>
          </w:p>
        </w:tc>
      </w:tr>
      <w:tr w:rsidR="00A970AB" w14:paraId="136A9450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4C" w14:textId="4D7AB074" w:rsidR="00A970AB" w:rsidRDefault="00A970AB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4D" w14:textId="1FE2AFE3" w:rsidR="00A970AB" w:rsidRDefault="000A0032" w:rsidP="006421C0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 xml:space="preserve">Follows an agreed, logical sequence or protocol for the procedure.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4E" w14:textId="77777777" w:rsidR="00A970AB" w:rsidRDefault="00A970AB" w:rsidP="009D4E94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4F" w14:textId="77777777" w:rsidR="00A970AB" w:rsidRDefault="00A970AB" w:rsidP="009D4E94"/>
        </w:tc>
      </w:tr>
      <w:tr w:rsidR="00A970AB" w:rsidRPr="002728D4" w14:paraId="136A9455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1" w14:textId="69841E22" w:rsidR="00A970AB" w:rsidRPr="00D06500" w:rsidRDefault="00A970AB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2" w14:textId="29DCBB89" w:rsidR="00A970AB" w:rsidRPr="00D06500" w:rsidRDefault="000A0032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Demonstrates good surgical technique and operates efficiently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3" w14:textId="77777777" w:rsidR="00A970AB" w:rsidRPr="002728D4" w:rsidRDefault="00A970AB" w:rsidP="009D4E94">
            <w:pPr>
              <w:rPr>
                <w:highlight w:val="yellow"/>
                <w:lang w:eastAsia="en-A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4" w14:textId="77777777" w:rsidR="00A970AB" w:rsidRPr="002728D4" w:rsidRDefault="00A970AB" w:rsidP="009D4E94">
            <w:pPr>
              <w:rPr>
                <w:highlight w:val="yellow"/>
                <w:lang w:eastAsia="en-AU"/>
              </w:rPr>
            </w:pPr>
          </w:p>
        </w:tc>
      </w:tr>
      <w:tr w:rsidR="00A970AB" w:rsidRPr="002728D4" w14:paraId="136A945A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6" w14:textId="14134154" w:rsidR="00A970AB" w:rsidRPr="00D06500" w:rsidRDefault="00A970AB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7" w14:textId="56826012" w:rsidR="00A970AB" w:rsidRPr="00D06500" w:rsidRDefault="000A0032" w:rsidP="00EE6C18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 xml:space="preserve">Communicates well with the </w:t>
            </w:r>
            <w:r w:rsidR="00EE6C18">
              <w:rPr>
                <w:rFonts w:ascii="Arial" w:eastAsia="Helvetica"/>
                <w:sz w:val="18"/>
              </w:rPr>
              <w:t>patient during insertion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8" w14:textId="77777777" w:rsidR="00A970AB" w:rsidRPr="002728D4" w:rsidRDefault="00A970AB" w:rsidP="009D4E94">
            <w:pPr>
              <w:rPr>
                <w:highlight w:val="yellow"/>
                <w:lang w:eastAsia="en-A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9459" w14:textId="77777777" w:rsidR="00A970AB" w:rsidRPr="002728D4" w:rsidRDefault="00A970AB" w:rsidP="009D4E94">
            <w:pPr>
              <w:rPr>
                <w:highlight w:val="yellow"/>
                <w:lang w:eastAsia="en-AU"/>
              </w:rPr>
            </w:pPr>
          </w:p>
        </w:tc>
      </w:tr>
      <w:tr w:rsidR="00EE6C18" w:rsidRPr="002728D4" w14:paraId="3BD7FB9D" w14:textId="77777777" w:rsidTr="00943F27">
        <w:trPr>
          <w:gridAfter w:val="1"/>
          <w:wAfter w:w="119" w:type="dxa"/>
          <w:cantSplit/>
          <w:trHeight w:val="350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8029" w14:textId="77777777" w:rsidR="00EE6C18" w:rsidRPr="00D06500" w:rsidRDefault="00EE6C18" w:rsidP="009D4E94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54A0" w14:textId="67DC993D" w:rsidR="00EE6C18" w:rsidRDefault="00EE6C18" w:rsidP="00EE6C18">
            <w:pPr>
              <w:pStyle w:val="Body1"/>
              <w:spacing w:after="0" w:line="240" w:lineRule="auto"/>
              <w:outlineLvl w:val="9"/>
              <w:rPr>
                <w:rFonts w:ascii="Arial" w:eastAsia="Helvetica"/>
                <w:sz w:val="18"/>
              </w:rPr>
            </w:pPr>
            <w:r>
              <w:rPr>
                <w:rFonts w:ascii="Arial" w:eastAsia="Helvetica"/>
                <w:sz w:val="18"/>
              </w:rPr>
              <w:t>Successfully drains thorax and ensures appropriate connection to drainage system. Arranges appropriate post-insertion imaging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4CA7" w14:textId="77777777" w:rsidR="00EE6C18" w:rsidRPr="002728D4" w:rsidRDefault="00EE6C18" w:rsidP="009D4E94">
            <w:pPr>
              <w:rPr>
                <w:highlight w:val="yellow"/>
                <w:lang w:eastAsia="en-A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7AEF" w14:textId="77777777" w:rsidR="00EE6C18" w:rsidRPr="002728D4" w:rsidRDefault="00EE6C18" w:rsidP="009D4E94">
            <w:pPr>
              <w:rPr>
                <w:highlight w:val="yellow"/>
                <w:lang w:eastAsia="en-AU"/>
              </w:rPr>
            </w:pPr>
          </w:p>
        </w:tc>
      </w:tr>
    </w:tbl>
    <w:p w14:paraId="136A94D9" w14:textId="168108AF" w:rsidR="00A970AB" w:rsidRPr="0058217C" w:rsidRDefault="00A970AB">
      <w:pPr>
        <w:pStyle w:val="Body1"/>
        <w:rPr>
          <w:rFonts w:ascii="Arial" w:hAnsi="Arial"/>
          <w:sz w:val="20"/>
        </w:rPr>
      </w:pPr>
    </w:p>
    <w:p w14:paraId="136A94E8" w14:textId="58F00174" w:rsidR="00A970AB" w:rsidRDefault="00A970AB" w:rsidP="003954B2">
      <w:pPr>
        <w:pStyle w:val="Body1"/>
        <w:rPr>
          <w:rFonts w:ascii="Times New Roman" w:eastAsia="Times New Roman" w:hAnsi="Times New Roman"/>
          <w:color w:val="auto"/>
          <w:sz w:val="20"/>
          <w:lang w:val="en-AU" w:bidi="x-none"/>
        </w:rPr>
      </w:pPr>
    </w:p>
    <w:sectPr w:rsidR="00A970AB" w:rsidSect="009D68C7">
      <w:headerReference w:type="default" r:id="rId12"/>
      <w:footerReference w:type="default" r:id="rId13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E387" w14:textId="77777777" w:rsidR="00A81155" w:rsidRDefault="00A81155" w:rsidP="001A4F4D">
      <w:r>
        <w:separator/>
      </w:r>
    </w:p>
  </w:endnote>
  <w:endnote w:type="continuationSeparator" w:id="0">
    <w:p w14:paraId="2813551D" w14:textId="77777777" w:rsidR="00A81155" w:rsidRDefault="00A81155" w:rsidP="001A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456D" w14:textId="705EB40E" w:rsidR="00CC63D6" w:rsidRDefault="003B24DB" w:rsidP="007129C5">
    <w:pPr>
      <w:tabs>
        <w:tab w:val="right" w:pos="8931"/>
        <w:tab w:val="right" w:pos="9026"/>
      </w:tabs>
      <w:ind w:left="103"/>
      <w:rPr>
        <w:sz w:val="16"/>
      </w:rPr>
    </w:pPr>
    <w:r>
      <w:rPr>
        <w:sz w:val="16"/>
      </w:rPr>
      <w:t>FORM: ETA-SET-040</w:t>
    </w:r>
    <w:r>
      <w:rPr>
        <w:sz w:val="16"/>
      </w:rPr>
      <w:tab/>
    </w:r>
    <w:r w:rsidR="0057574B">
      <w:rPr>
        <w:sz w:val="16"/>
      </w:rPr>
      <w:t>Updated</w:t>
    </w:r>
    <w:r w:rsidR="006843AA">
      <w:rPr>
        <w:sz w:val="16"/>
      </w:rPr>
      <w:t xml:space="preserve"> </w:t>
    </w:r>
    <w:r w:rsidR="0057574B">
      <w:rPr>
        <w:sz w:val="16"/>
      </w:rPr>
      <w:t>November 2021</w:t>
    </w:r>
  </w:p>
  <w:p w14:paraId="22150FEC" w14:textId="210576C1" w:rsidR="00245DD5" w:rsidRDefault="00245DD5" w:rsidP="007129C5">
    <w:pPr>
      <w:tabs>
        <w:tab w:val="right" w:pos="8931"/>
        <w:tab w:val="right" w:pos="9026"/>
      </w:tabs>
      <w:ind w:left="103"/>
    </w:pPr>
    <w:r>
      <w:rPr>
        <w:sz w:val="16"/>
      </w:rPr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7225" w14:textId="77777777" w:rsidR="00A81155" w:rsidRDefault="00A81155" w:rsidP="001A4F4D">
      <w:r>
        <w:separator/>
      </w:r>
    </w:p>
  </w:footnote>
  <w:footnote w:type="continuationSeparator" w:id="0">
    <w:p w14:paraId="7E717BE3" w14:textId="77777777" w:rsidR="00A81155" w:rsidRDefault="00A81155" w:rsidP="001A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36"/>
    </w:tblGrid>
    <w:tr w:rsidR="00D60883" w14:paraId="136A94F1" w14:textId="77777777" w:rsidTr="009D68C7">
      <w:tc>
        <w:tcPr>
          <w:tcW w:w="9242" w:type="dxa"/>
          <w:vAlign w:val="center"/>
        </w:tcPr>
        <w:p w14:paraId="136A94EE" w14:textId="77777777" w:rsidR="00D60883" w:rsidRPr="009B6082" w:rsidRDefault="00D60883" w:rsidP="000C3CCB">
          <w:pPr>
            <w:pStyle w:val="Header"/>
            <w:rPr>
              <w:b/>
              <w:sz w:val="16"/>
              <w:szCs w:val="16"/>
            </w:rPr>
          </w:pPr>
          <w:r w:rsidRPr="009B6082">
            <w:rPr>
              <w:b/>
              <w:sz w:val="16"/>
              <w:szCs w:val="16"/>
            </w:rPr>
            <w:t>BOARD OF CARDIOTHORACIC SURGERY</w:t>
          </w:r>
        </w:p>
        <w:p w14:paraId="10C7E41E" w14:textId="69E3C7D2" w:rsidR="00D60883" w:rsidRPr="009B6082" w:rsidRDefault="00D60883" w:rsidP="000C3CCB">
          <w:pPr>
            <w:pStyle w:val="Header"/>
            <w:rPr>
              <w:b/>
              <w:sz w:val="16"/>
              <w:szCs w:val="16"/>
            </w:rPr>
          </w:pPr>
          <w:r w:rsidRPr="009B6082">
            <w:rPr>
              <w:b/>
              <w:sz w:val="16"/>
              <w:szCs w:val="16"/>
            </w:rPr>
            <w:t>20</w:t>
          </w:r>
          <w:r w:rsidR="00A36749">
            <w:rPr>
              <w:b/>
              <w:sz w:val="16"/>
              <w:szCs w:val="16"/>
            </w:rPr>
            <w:t>2</w:t>
          </w:r>
          <w:r w:rsidR="0057574B">
            <w:rPr>
              <w:b/>
              <w:sz w:val="16"/>
              <w:szCs w:val="16"/>
            </w:rPr>
            <w:t>3</w:t>
          </w:r>
          <w:r w:rsidRPr="009B6082">
            <w:rPr>
              <w:b/>
              <w:sz w:val="16"/>
              <w:szCs w:val="16"/>
            </w:rPr>
            <w:t xml:space="preserve"> Cardiothoracic Surgery Intake</w:t>
          </w:r>
        </w:p>
        <w:p w14:paraId="136A94F0" w14:textId="5AEF7854" w:rsidR="00D60883" w:rsidRPr="009B6082" w:rsidRDefault="00D60883" w:rsidP="000C3CCB">
          <w:pPr>
            <w:pStyle w:val="Header"/>
          </w:pPr>
          <w:r w:rsidRPr="009B6082">
            <w:rPr>
              <w:b/>
              <w:sz w:val="16"/>
              <w:szCs w:val="16"/>
            </w:rPr>
            <w:t>Eligibility DOPS</w:t>
          </w:r>
        </w:p>
      </w:tc>
    </w:tr>
  </w:tbl>
  <w:p w14:paraId="136A94F2" w14:textId="77777777" w:rsidR="00D60883" w:rsidRDefault="00D60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E2949"/>
    <w:multiLevelType w:val="hybridMultilevel"/>
    <w:tmpl w:val="648AA2F8"/>
    <w:lvl w:ilvl="0" w:tplc="8C2CF48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867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5C"/>
    <w:rsid w:val="00054043"/>
    <w:rsid w:val="00071C18"/>
    <w:rsid w:val="00072C87"/>
    <w:rsid w:val="00083224"/>
    <w:rsid w:val="000A0032"/>
    <w:rsid w:val="000B5C2F"/>
    <w:rsid w:val="000C3CCB"/>
    <w:rsid w:val="000E1E78"/>
    <w:rsid w:val="00115069"/>
    <w:rsid w:val="001168BB"/>
    <w:rsid w:val="001457AC"/>
    <w:rsid w:val="0016465C"/>
    <w:rsid w:val="00173D02"/>
    <w:rsid w:val="001A4F4D"/>
    <w:rsid w:val="001A773A"/>
    <w:rsid w:val="00200702"/>
    <w:rsid w:val="002023CF"/>
    <w:rsid w:val="0023057B"/>
    <w:rsid w:val="00237A84"/>
    <w:rsid w:val="00245DD5"/>
    <w:rsid w:val="002728D4"/>
    <w:rsid w:val="00275B42"/>
    <w:rsid w:val="002957F0"/>
    <w:rsid w:val="002A5C14"/>
    <w:rsid w:val="002D6126"/>
    <w:rsid w:val="00370140"/>
    <w:rsid w:val="003727E6"/>
    <w:rsid w:val="003921EB"/>
    <w:rsid w:val="003954B2"/>
    <w:rsid w:val="003B24DB"/>
    <w:rsid w:val="003C0E47"/>
    <w:rsid w:val="00421CB5"/>
    <w:rsid w:val="004A7249"/>
    <w:rsid w:val="004B67BC"/>
    <w:rsid w:val="004C4B8B"/>
    <w:rsid w:val="00517CF2"/>
    <w:rsid w:val="005501DD"/>
    <w:rsid w:val="0057574B"/>
    <w:rsid w:val="00576015"/>
    <w:rsid w:val="0058217C"/>
    <w:rsid w:val="00584A0C"/>
    <w:rsid w:val="005875C3"/>
    <w:rsid w:val="005B5501"/>
    <w:rsid w:val="005D6DE2"/>
    <w:rsid w:val="005F3F87"/>
    <w:rsid w:val="00600A80"/>
    <w:rsid w:val="006421C0"/>
    <w:rsid w:val="00645DC4"/>
    <w:rsid w:val="006843AA"/>
    <w:rsid w:val="00697E91"/>
    <w:rsid w:val="006A2ED4"/>
    <w:rsid w:val="006C46AC"/>
    <w:rsid w:val="007129C5"/>
    <w:rsid w:val="00722EF1"/>
    <w:rsid w:val="00724031"/>
    <w:rsid w:val="00752BA5"/>
    <w:rsid w:val="00765EF7"/>
    <w:rsid w:val="00770B80"/>
    <w:rsid w:val="00780EDF"/>
    <w:rsid w:val="007A0125"/>
    <w:rsid w:val="007F75E2"/>
    <w:rsid w:val="00856042"/>
    <w:rsid w:val="008829AE"/>
    <w:rsid w:val="008D471F"/>
    <w:rsid w:val="00943F27"/>
    <w:rsid w:val="00992B5C"/>
    <w:rsid w:val="009B6082"/>
    <w:rsid w:val="009D2AE1"/>
    <w:rsid w:val="009D4E94"/>
    <w:rsid w:val="009D68C7"/>
    <w:rsid w:val="009F601A"/>
    <w:rsid w:val="00A003ED"/>
    <w:rsid w:val="00A30FA3"/>
    <w:rsid w:val="00A36749"/>
    <w:rsid w:val="00A51846"/>
    <w:rsid w:val="00A81155"/>
    <w:rsid w:val="00A970AB"/>
    <w:rsid w:val="00AC6AFC"/>
    <w:rsid w:val="00AC7579"/>
    <w:rsid w:val="00B261AB"/>
    <w:rsid w:val="00B96424"/>
    <w:rsid w:val="00BA1601"/>
    <w:rsid w:val="00BA7592"/>
    <w:rsid w:val="00C07586"/>
    <w:rsid w:val="00C87059"/>
    <w:rsid w:val="00CC63D6"/>
    <w:rsid w:val="00D037D1"/>
    <w:rsid w:val="00D06500"/>
    <w:rsid w:val="00D3739F"/>
    <w:rsid w:val="00D60883"/>
    <w:rsid w:val="00E46600"/>
    <w:rsid w:val="00E76195"/>
    <w:rsid w:val="00E97155"/>
    <w:rsid w:val="00EB72A6"/>
    <w:rsid w:val="00EC70BC"/>
    <w:rsid w:val="00EC7136"/>
    <w:rsid w:val="00EE6C18"/>
    <w:rsid w:val="00F348CE"/>
    <w:rsid w:val="00F721AB"/>
    <w:rsid w:val="00F95F8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6A93A9"/>
  <w15:docId w15:val="{8D847282-8536-4425-8154-CF88F5B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1A4F4D"/>
    <w:rPr>
      <w:rFonts w:ascii="Arial" w:eastAsia="Helvetica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Header">
    <w:name w:val="header"/>
    <w:basedOn w:val="Normal"/>
    <w:link w:val="HeaderChar"/>
    <w:locked/>
    <w:rsid w:val="007F75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5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7F75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75E2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5F3F8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F3F87"/>
    <w:rPr>
      <w:szCs w:val="20"/>
    </w:rPr>
  </w:style>
  <w:style w:type="character" w:customStyle="1" w:styleId="CommentTextChar">
    <w:name w:val="Comment Text Char"/>
    <w:link w:val="CommentText"/>
    <w:rsid w:val="005F3F87"/>
    <w:rPr>
      <w:rFonts w:ascii="Arial" w:eastAsia="Helvetica" w:hAnsi="Arial" w:cs="Arial"/>
      <w:b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F3F87"/>
    <w:rPr>
      <w:bCs/>
    </w:rPr>
  </w:style>
  <w:style w:type="character" w:customStyle="1" w:styleId="CommentSubjectChar">
    <w:name w:val="Comment Subject Char"/>
    <w:link w:val="CommentSubject"/>
    <w:rsid w:val="005F3F87"/>
    <w:rPr>
      <w:rFonts w:ascii="Arial" w:eastAsia="Helvetica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5F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F87"/>
    <w:rPr>
      <w:rFonts w:ascii="Tahoma" w:eastAsia="Helvetic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rgeons.org/media/21034717/cardiothoracic_dops_guideline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4" ma:contentTypeDescription="Create a new document." ma:contentTypeScope="" ma:versionID="36c6d7435639c501f46a571a31181c67">
  <xsd:schema xmlns:xsd="http://www.w3.org/2001/XMLSchema" xmlns:xs="http://www.w3.org/2001/XMLSchema" xmlns:p="http://schemas.microsoft.com/office/2006/metadata/properties" xmlns:ns3="c32009fa-8cc0-481f-af3f-9320d1261460" xmlns:ns4="df39dd87-0f0e-453e-a878-28c5dbac6cc7" targetNamespace="http://schemas.microsoft.com/office/2006/metadata/properties" ma:root="true" ma:fieldsID="2dfc95b68464cbece3f3687a8d81816b" ns3:_="" ns4:_="">
    <xsd:import namespace="c32009fa-8cc0-481f-af3f-9320d1261460"/>
    <xsd:import namespace="df39dd87-0f0e-453e-a878-28c5dbac6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d87-0f0e-453e-a878-28c5dbac6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4DE-334C-4327-B826-3C3FD638D87A}">
  <ds:schemaRefs>
    <ds:schemaRef ds:uri="c32009fa-8cc0-481f-af3f-9320d1261460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39dd87-0f0e-453e-a878-28c5dbac6c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6A7A48-12C6-4C7D-BCE2-E44437C36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5A5E-AA35-4D1F-B06F-72FAAD66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df39dd87-0f0e-453e-a878-28c5dbac6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9BD54-0267-4D60-9F1A-2259B919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ETA-SET-040</vt:lpstr>
    </vt:vector>
  </TitlesOfParts>
  <Company>Royal Australasian College Of Surgeons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ETA-SET-040</dc:title>
  <dc:subject/>
  <dc:creator>Sue Moshis</dc:creator>
  <cp:keywords/>
  <dc:description/>
  <cp:lastModifiedBy>Sue Moshis</cp:lastModifiedBy>
  <cp:revision>2</cp:revision>
  <dcterms:created xsi:type="dcterms:W3CDTF">2021-11-23T06:45:00Z</dcterms:created>
  <dcterms:modified xsi:type="dcterms:W3CDTF">2021-11-23T06:45:00Z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DivisionDepartment">
    <vt:lpwstr>5;#Education ＆ Training Administration|67da57b1-1737-4fe9-99ac-ae08c97eab8a</vt:lpwstr>
  </property>
  <property fmtid="{D5CDD505-2E9C-101B-9397-08002B2CF9AE}" pid="4" name="RACS_ID2_ID">
    <vt:lpwstr/>
  </property>
  <property fmtid="{D5CDD505-2E9C-101B-9397-08002B2CF9AE}" pid="5" name="Document Descriptor">
    <vt:lpwstr>36;#Form|e2231b15-9433-4e50-9278-a5702bf4dd62</vt:lpwstr>
  </property>
  <property fmtid="{D5CDD505-2E9C-101B-9397-08002B2CF9AE}" pid="6" name="RACS ID: NameFullDesc">
    <vt:lpwstr/>
  </property>
  <property fmtid="{D5CDD505-2E9C-101B-9397-08002B2CF9AE}" pid="7" name="Classification">
    <vt:lpwstr>122;#Unclassified|83c29759-d44d-4e13-8909-b1b1562122eb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{3040d31c-f96f-4436-bced-a7649fd2dcae}</vt:lpwstr>
  </property>
  <property fmtid="{D5CDD505-2E9C-101B-9397-08002B2CF9AE}" pid="10" name="RecordPoint_ActiveItemWebId">
    <vt:lpwstr>{326cc801-49d3-48c8-aa50-ee3c30f696ee}</vt:lpwstr>
  </property>
  <property fmtid="{D5CDD505-2E9C-101B-9397-08002B2CF9AE}" pid="11" name="RecordPoint_ActiveItemSiteId">
    <vt:lpwstr>{509a7771-11f4-423b-867d-37242814e5cb}</vt:lpwstr>
  </property>
  <property fmtid="{D5CDD505-2E9C-101B-9397-08002B2CF9AE}" pid="12" name="RecordPoint_ActiveItemListId">
    <vt:lpwstr>{17fa1c83-2250-44a0-bd54-84937d27001b}</vt:lpwstr>
  </property>
  <property fmtid="{D5CDD505-2E9C-101B-9397-08002B2CF9AE}" pid="13" name="RecordPoint_RecordNumberSubmitted">
    <vt:lpwstr>R0000082139</vt:lpwstr>
  </property>
  <property fmtid="{D5CDD505-2E9C-101B-9397-08002B2CF9AE}" pid="14" name="RecordPoint_SubmissionCompleted">
    <vt:lpwstr>2020-12-09T10:02:36.7520596+11:00</vt:lpwstr>
  </property>
</Properties>
</file>